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7C61E10" w14:textId="77777777" w:rsidR="00D2184F" w:rsidRPr="005F38C7" w:rsidRDefault="00D2184F" w:rsidP="00D2184F">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582E4616" w14:textId="77777777" w:rsidR="00D2184F" w:rsidRDefault="00D2184F">
      <w:pPr>
        <w:pStyle w:val="Normal0"/>
        <w:rPr>
          <w:rFonts w:ascii="Segoe UI" w:eastAsia="Segoe UI" w:hAnsi="Segoe UI"/>
          <w:sz w:val="20"/>
          <w:shd w:val="clear" w:color="auto" w:fill="D3D3D3"/>
        </w:rPr>
      </w:pPr>
    </w:p>
    <w:p w14:paraId="540189A0" w14:textId="12DA34F5" w:rsidR="00FC43A9" w:rsidRDefault="00D07837">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BathNES</w:t>
      </w:r>
      <w:proofErr w:type="spellEnd"/>
      <w:r>
        <w:rPr>
          <w:rFonts w:ascii="Segoe UI" w:eastAsia="Segoe UI" w:hAnsi="Segoe UI"/>
          <w:sz w:val="20"/>
          <w:shd w:val="clear" w:color="auto" w:fill="D3D3D3"/>
        </w:rPr>
        <w:t xml:space="preserve"> Responsible dog ownership&gt; - § 1 reference coded  [6.25% Coverage]</w:t>
      </w:r>
    </w:p>
    <w:p w14:paraId="5A0997FD" w14:textId="77777777" w:rsidR="00FC43A9" w:rsidRDefault="00FC43A9">
      <w:pPr>
        <w:pStyle w:val="Normal0"/>
        <w:rPr>
          <w:rFonts w:ascii="Segoe UI" w:eastAsia="Segoe UI" w:hAnsi="Segoe UI"/>
          <w:sz w:val="20"/>
          <w:shd w:val="clear" w:color="auto" w:fill="D3D3D3"/>
        </w:rPr>
      </w:pPr>
    </w:p>
    <w:p w14:paraId="3D18AF16" w14:textId="77777777" w:rsidR="00FC43A9" w:rsidRDefault="00D0783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1 - 6.25% Coverage</w:t>
      </w:r>
    </w:p>
    <w:p w14:paraId="7701A13A" w14:textId="77777777" w:rsidR="00FC43A9" w:rsidRDefault="00FC43A9">
      <w:pPr>
        <w:pStyle w:val="Normal0"/>
        <w:rPr>
          <w:rFonts w:ascii="Segoe UI" w:eastAsia="Segoe UI" w:hAnsi="Segoe UI"/>
          <w:color w:val="000000"/>
          <w:sz w:val="20"/>
          <w:shd w:val="clear" w:color="auto" w:fill="D3D3D3"/>
        </w:rPr>
      </w:pPr>
    </w:p>
    <w:p w14:paraId="14931DCB" w14:textId="77777777" w:rsidR="00FC43A9" w:rsidRDefault="00D07837">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300" w:after="300" w:line="240" w:lineRule="atLeast"/>
        <w:rPr>
          <w:rFonts w:ascii="Times New Roman" w:eastAsia="Times New Roman" w:hAnsi="Times New Roman"/>
          <w:color w:val="5B5B5B"/>
          <w:sz w:val="26"/>
        </w:rPr>
      </w:pPr>
      <w:r>
        <w:rPr>
          <w:rFonts w:ascii="Times New Roman" w:eastAsia="Times New Roman" w:hAnsi="Times New Roman"/>
          <w:color w:val="5B5B5B"/>
          <w:sz w:val="26"/>
        </w:rPr>
        <w:t>Are you able to give a dog the sort of healthy lifestyle it needs? For example a top floor flat is probably not a good home for a German Shepherd Dog.</w:t>
      </w:r>
    </w:p>
    <w:p w14:paraId="6AEAA1A0" w14:textId="77777777" w:rsidR="00FC43A9" w:rsidRDefault="00FC43A9">
      <w:pPr>
        <w:pStyle w:val="Normal0"/>
        <w:rPr>
          <w:rFonts w:ascii="Segoe UI" w:eastAsia="Segoe UI" w:hAnsi="Segoe UI"/>
          <w:color w:val="5B5B5B"/>
          <w:sz w:val="20"/>
        </w:rPr>
      </w:pPr>
    </w:p>
    <w:p w14:paraId="46476FC2" w14:textId="77777777" w:rsidR="00FC43A9" w:rsidRDefault="00D07837">
      <w:pPr>
        <w:pStyle w:val="Normal0"/>
        <w:rPr>
          <w:rFonts w:ascii="Segoe UI" w:eastAsia="Segoe UI" w:hAnsi="Segoe UI"/>
          <w:sz w:val="20"/>
          <w:shd w:val="clear" w:color="auto" w:fill="D3D3D3"/>
        </w:rPr>
      </w:pPr>
      <w:r>
        <w:rPr>
          <w:rFonts w:ascii="Segoe UI" w:eastAsia="Segoe UI" w:hAnsi="Segoe UI"/>
          <w:sz w:val="20"/>
          <w:shd w:val="clear" w:color="auto" w:fill="D3D3D3"/>
        </w:rPr>
        <w:t>&lt;Files\\BSAVA position statement on responsible pet ownership&gt; - § 2 references coded  [2.58% Coverage]</w:t>
      </w:r>
    </w:p>
    <w:p w14:paraId="3D975066" w14:textId="77777777" w:rsidR="00FC43A9" w:rsidRDefault="00FC43A9">
      <w:pPr>
        <w:pStyle w:val="Normal0"/>
        <w:rPr>
          <w:rFonts w:ascii="Segoe UI" w:eastAsia="Segoe UI" w:hAnsi="Segoe UI"/>
          <w:sz w:val="20"/>
          <w:shd w:val="clear" w:color="auto" w:fill="D3D3D3"/>
        </w:rPr>
      </w:pPr>
    </w:p>
    <w:p w14:paraId="70F43A9C" w14:textId="77777777" w:rsidR="00FC43A9" w:rsidRDefault="00D0783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1 - 1.60% Coverage</w:t>
      </w:r>
    </w:p>
    <w:p w14:paraId="64795F8A" w14:textId="77777777" w:rsidR="00FC43A9" w:rsidRDefault="00FC43A9">
      <w:pPr>
        <w:pStyle w:val="Normal0"/>
        <w:rPr>
          <w:rFonts w:ascii="Segoe UI" w:eastAsia="Segoe UI" w:hAnsi="Segoe UI"/>
          <w:color w:val="000000"/>
          <w:sz w:val="20"/>
          <w:shd w:val="clear" w:color="auto" w:fill="D3D3D3"/>
        </w:rPr>
      </w:pPr>
    </w:p>
    <w:p w14:paraId="1F532E7D" w14:textId="77777777" w:rsidR="00FC43A9" w:rsidRDefault="00D07837">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These should include providing an appropriate and safe environment</w:t>
      </w:r>
    </w:p>
    <w:p w14:paraId="552B46D4" w14:textId="77777777" w:rsidR="00FC43A9" w:rsidRDefault="00FC43A9">
      <w:pPr>
        <w:pStyle w:val="Normal0"/>
        <w:rPr>
          <w:rFonts w:ascii="Segoe UI" w:eastAsia="Segoe UI" w:hAnsi="Segoe UI"/>
          <w:color w:val="333333"/>
          <w:sz w:val="20"/>
        </w:rPr>
      </w:pPr>
    </w:p>
    <w:p w14:paraId="78490F8D" w14:textId="77777777" w:rsidR="00FC43A9" w:rsidRDefault="00D0783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2 - 0.97% Coverage</w:t>
      </w:r>
    </w:p>
    <w:p w14:paraId="25E67A94" w14:textId="77777777" w:rsidR="00FC43A9" w:rsidRDefault="00FC43A9">
      <w:pPr>
        <w:pStyle w:val="Normal0"/>
        <w:rPr>
          <w:rFonts w:ascii="Segoe UI" w:eastAsia="Segoe UI" w:hAnsi="Segoe UI"/>
          <w:color w:val="000000"/>
          <w:sz w:val="20"/>
          <w:shd w:val="clear" w:color="auto" w:fill="D3D3D3"/>
        </w:rPr>
      </w:pPr>
    </w:p>
    <w:p w14:paraId="15F9380A" w14:textId="77777777" w:rsidR="00FC43A9" w:rsidRDefault="00D07837">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A suitable environment (place to live)</w:t>
      </w:r>
    </w:p>
    <w:p w14:paraId="14E79AEC" w14:textId="77777777" w:rsidR="00FC43A9" w:rsidRDefault="00FC43A9">
      <w:pPr>
        <w:pStyle w:val="Normal0"/>
        <w:rPr>
          <w:rFonts w:ascii="Segoe UI" w:eastAsia="Segoe UI" w:hAnsi="Segoe UI"/>
          <w:color w:val="333333"/>
          <w:sz w:val="20"/>
        </w:rPr>
      </w:pPr>
    </w:p>
    <w:p w14:paraId="142F078F" w14:textId="77777777" w:rsidR="00FC43A9" w:rsidRDefault="00D07837">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1 reference coded  [0.20% Coverage]</w:t>
      </w:r>
    </w:p>
    <w:p w14:paraId="6B41B8C9" w14:textId="77777777" w:rsidR="00FC43A9" w:rsidRDefault="00FC43A9">
      <w:pPr>
        <w:pStyle w:val="Normal0"/>
        <w:rPr>
          <w:rFonts w:ascii="Segoe UI" w:eastAsia="Segoe UI" w:hAnsi="Segoe UI"/>
          <w:sz w:val="20"/>
          <w:shd w:val="clear" w:color="auto" w:fill="D3D3D3"/>
        </w:rPr>
      </w:pPr>
    </w:p>
    <w:p w14:paraId="535AEDEE" w14:textId="77777777" w:rsidR="00FC43A9" w:rsidRDefault="00D0783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1 - 0.20% Coverage</w:t>
      </w:r>
    </w:p>
    <w:p w14:paraId="6266A77D" w14:textId="77777777" w:rsidR="00FC43A9" w:rsidRDefault="00FC43A9">
      <w:pPr>
        <w:pStyle w:val="Normal0"/>
        <w:rPr>
          <w:rFonts w:ascii="Segoe UI" w:eastAsia="Segoe UI" w:hAnsi="Segoe UI"/>
          <w:color w:val="000000"/>
          <w:sz w:val="20"/>
          <w:shd w:val="clear" w:color="auto" w:fill="D3D3D3"/>
        </w:rPr>
      </w:pPr>
    </w:p>
    <w:p w14:paraId="1734530F" w14:textId="77777777" w:rsidR="00FC43A9" w:rsidRDefault="00D07837">
      <w:pPr>
        <w:pStyle w:val="Normal0"/>
        <w:rPr>
          <w:rFonts w:ascii="Segoe UI" w:eastAsia="Segoe UI" w:hAnsi="Segoe UI"/>
          <w:sz w:val="20"/>
        </w:rPr>
      </w:pPr>
      <w:r>
        <w:rPr>
          <w:rFonts w:ascii="Segoe UI" w:eastAsia="Segoe UI" w:hAnsi="Segoe UI"/>
          <w:sz w:val="20"/>
        </w:rPr>
        <w:t>Your dog needs a safe environment and, whether they live inside or outside, they need protection from hazards</w:t>
      </w:r>
    </w:p>
    <w:p w14:paraId="4D632876" w14:textId="77777777" w:rsidR="00FC43A9" w:rsidRDefault="00FC43A9">
      <w:pPr>
        <w:pStyle w:val="Normal0"/>
        <w:rPr>
          <w:rFonts w:ascii="Segoe UI" w:eastAsia="Segoe UI" w:hAnsi="Segoe UI"/>
          <w:sz w:val="20"/>
        </w:rPr>
      </w:pPr>
    </w:p>
    <w:p w14:paraId="701411AD" w14:textId="77777777" w:rsidR="00FC43A9" w:rsidRDefault="00D07837">
      <w:pPr>
        <w:pStyle w:val="Normal0"/>
        <w:rPr>
          <w:rFonts w:ascii="Segoe UI" w:eastAsia="Segoe UI" w:hAnsi="Segoe UI"/>
          <w:sz w:val="20"/>
          <w:shd w:val="clear" w:color="auto" w:fill="D3D3D3"/>
        </w:rPr>
      </w:pPr>
      <w:r>
        <w:rPr>
          <w:rFonts w:ascii="Segoe UI" w:eastAsia="Segoe UI" w:hAnsi="Segoe UI"/>
          <w:sz w:val="20"/>
          <w:shd w:val="clear" w:color="auto" w:fill="D3D3D3"/>
        </w:rPr>
        <w:t>&lt;Files\\Dogs trust - responsible dog owners booklet v5.1&gt; - § 1 reference coded  [2.11% Coverage]</w:t>
      </w:r>
    </w:p>
    <w:p w14:paraId="4CF71FBE" w14:textId="77777777" w:rsidR="00FC43A9" w:rsidRDefault="00FC43A9">
      <w:pPr>
        <w:pStyle w:val="Normal0"/>
        <w:rPr>
          <w:rFonts w:ascii="Segoe UI" w:eastAsia="Segoe UI" w:hAnsi="Segoe UI"/>
          <w:sz w:val="20"/>
          <w:shd w:val="clear" w:color="auto" w:fill="D3D3D3"/>
        </w:rPr>
      </w:pPr>
    </w:p>
    <w:p w14:paraId="3F89ACA4" w14:textId="77777777" w:rsidR="00FC43A9" w:rsidRDefault="00D0783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1 - 2.11% Coverage</w:t>
      </w:r>
    </w:p>
    <w:p w14:paraId="1FB0E9A5" w14:textId="77777777" w:rsidR="00FC43A9" w:rsidRDefault="00FC43A9">
      <w:pPr>
        <w:pStyle w:val="Normal0"/>
        <w:rPr>
          <w:rFonts w:ascii="Segoe UI" w:eastAsia="Segoe UI" w:hAnsi="Segoe UI"/>
          <w:color w:val="000000"/>
          <w:sz w:val="20"/>
          <w:shd w:val="clear" w:color="auto" w:fill="D3D3D3"/>
        </w:rPr>
      </w:pPr>
    </w:p>
    <w:p w14:paraId="61001F27" w14:textId="77777777" w:rsidR="00FC43A9" w:rsidRDefault="00D07837">
      <w:pPr>
        <w:pStyle w:val="Normal0"/>
        <w:rPr>
          <w:rFonts w:ascii="Segoe UI" w:eastAsia="Segoe UI" w:hAnsi="Segoe UI"/>
          <w:sz w:val="20"/>
        </w:rPr>
      </w:pPr>
      <w:r>
        <w:rPr>
          <w:rFonts w:ascii="Segoe UI" w:eastAsia="Segoe UI" w:hAnsi="Segoe UI"/>
          <w:sz w:val="20"/>
        </w:rPr>
        <w:lastRenderedPageBreak/>
        <w:t>A suitable environment All dogs need a safe and suitable environment; a comfortable bed in a quiet area that is secure and free from hazards. Their bed should be somewhere undisturbed, warm, out of direct sunlight and free from draughts. Dogs need to be given the opportunity to go to the toilet at regular intervals throughout the day.</w:t>
      </w:r>
    </w:p>
    <w:p w14:paraId="5CB80E8E" w14:textId="77777777" w:rsidR="00FC43A9" w:rsidRDefault="00FC43A9">
      <w:pPr>
        <w:pStyle w:val="Normal0"/>
        <w:rPr>
          <w:rFonts w:ascii="Segoe UI" w:eastAsia="Segoe UI" w:hAnsi="Segoe UI"/>
          <w:sz w:val="20"/>
        </w:rPr>
      </w:pPr>
    </w:p>
    <w:p w14:paraId="1C13534D" w14:textId="77777777" w:rsidR="00FC43A9" w:rsidRDefault="00D07837">
      <w:pPr>
        <w:pStyle w:val="Normal0"/>
        <w:rPr>
          <w:rFonts w:ascii="Segoe UI" w:eastAsia="Segoe UI" w:hAnsi="Segoe UI"/>
          <w:sz w:val="20"/>
          <w:shd w:val="clear" w:color="auto" w:fill="D3D3D3"/>
        </w:rPr>
      </w:pPr>
      <w:r>
        <w:rPr>
          <w:rFonts w:ascii="Segoe UI" w:eastAsia="Segoe UI" w:hAnsi="Segoe UI"/>
          <w:sz w:val="20"/>
          <w:shd w:val="clear" w:color="auto" w:fill="D3D3D3"/>
        </w:rPr>
        <w:t>&lt;Files\\East Devon district council&gt; - § 1 reference coded  [0.64% Coverage]</w:t>
      </w:r>
    </w:p>
    <w:p w14:paraId="2C6F7229" w14:textId="77777777" w:rsidR="00FC43A9" w:rsidRDefault="00FC43A9">
      <w:pPr>
        <w:pStyle w:val="Normal0"/>
        <w:rPr>
          <w:rFonts w:ascii="Segoe UI" w:eastAsia="Segoe UI" w:hAnsi="Segoe UI"/>
          <w:sz w:val="20"/>
          <w:shd w:val="clear" w:color="auto" w:fill="D3D3D3"/>
        </w:rPr>
      </w:pPr>
    </w:p>
    <w:p w14:paraId="4A7B69C8" w14:textId="77777777" w:rsidR="00FC43A9" w:rsidRDefault="00D0783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1 - 0.64% Coverage</w:t>
      </w:r>
    </w:p>
    <w:p w14:paraId="7B960428" w14:textId="77777777" w:rsidR="00FC43A9" w:rsidRDefault="00FC43A9">
      <w:pPr>
        <w:pStyle w:val="Normal0"/>
        <w:rPr>
          <w:rFonts w:ascii="Segoe UI" w:eastAsia="Segoe UI" w:hAnsi="Segoe UI"/>
          <w:color w:val="000000"/>
          <w:sz w:val="20"/>
          <w:shd w:val="clear" w:color="auto" w:fill="D3D3D3"/>
        </w:rPr>
      </w:pPr>
    </w:p>
    <w:p w14:paraId="452A5EF4" w14:textId="77777777" w:rsidR="00FC43A9" w:rsidRDefault="00D07837">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Somewhere suitable to live</w:t>
      </w:r>
    </w:p>
    <w:p w14:paraId="05898A31" w14:textId="77777777" w:rsidR="00FC43A9" w:rsidRDefault="00FC43A9">
      <w:pPr>
        <w:pStyle w:val="Normal0"/>
        <w:rPr>
          <w:rFonts w:ascii="Segoe UI" w:eastAsia="Segoe UI" w:hAnsi="Segoe UI"/>
          <w:sz w:val="20"/>
        </w:rPr>
      </w:pPr>
    </w:p>
    <w:p w14:paraId="08871B39" w14:textId="77777777" w:rsidR="00FC43A9" w:rsidRDefault="00D07837">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&lt;Files\\Forest of </w:t>
      </w:r>
      <w:proofErr w:type="spellStart"/>
      <w:r>
        <w:rPr>
          <w:rFonts w:ascii="Segoe UI" w:eastAsia="Segoe UI" w:hAnsi="Segoe UI"/>
          <w:sz w:val="20"/>
          <w:shd w:val="clear" w:color="auto" w:fill="D3D3D3"/>
        </w:rPr>
        <w:t>dean_a</w:t>
      </w:r>
      <w:proofErr w:type="spellEnd"/>
      <w:r>
        <w:rPr>
          <w:rFonts w:ascii="Segoe UI" w:eastAsia="Segoe UI" w:hAnsi="Segoe UI"/>
          <w:sz w:val="20"/>
          <w:shd w:val="clear" w:color="auto" w:fill="D3D3D3"/>
        </w:rPr>
        <w:t>-guide-to-responsible-dog-ownership&gt; - § 1 reference coded  [0.26% Coverage]</w:t>
      </w:r>
    </w:p>
    <w:p w14:paraId="422C0DA2" w14:textId="77777777" w:rsidR="00FC43A9" w:rsidRDefault="00FC43A9">
      <w:pPr>
        <w:pStyle w:val="Normal0"/>
        <w:rPr>
          <w:rFonts w:ascii="Segoe UI" w:eastAsia="Segoe UI" w:hAnsi="Segoe UI"/>
          <w:sz w:val="20"/>
          <w:shd w:val="clear" w:color="auto" w:fill="D3D3D3"/>
        </w:rPr>
      </w:pPr>
    </w:p>
    <w:p w14:paraId="2F13D4F9" w14:textId="77777777" w:rsidR="00FC43A9" w:rsidRDefault="00D0783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1 - 0.26% Coverage</w:t>
      </w:r>
    </w:p>
    <w:p w14:paraId="26DE151F" w14:textId="77777777" w:rsidR="00FC43A9" w:rsidRDefault="00FC43A9">
      <w:pPr>
        <w:pStyle w:val="Normal0"/>
        <w:rPr>
          <w:rFonts w:ascii="Segoe UI" w:eastAsia="Segoe UI" w:hAnsi="Segoe UI"/>
          <w:color w:val="000000"/>
          <w:sz w:val="20"/>
          <w:shd w:val="clear" w:color="auto" w:fill="D3D3D3"/>
        </w:rPr>
      </w:pPr>
    </w:p>
    <w:p w14:paraId="30DD16BC" w14:textId="77777777" w:rsidR="00FC43A9" w:rsidRDefault="00D07837">
      <w:pPr>
        <w:pStyle w:val="Normal0"/>
        <w:rPr>
          <w:rFonts w:ascii="Segoe UI" w:eastAsia="Segoe UI" w:hAnsi="Segoe UI"/>
          <w:sz w:val="20"/>
        </w:rPr>
      </w:pPr>
      <w:r>
        <w:rPr>
          <w:rFonts w:ascii="Segoe UI" w:eastAsia="Segoe UI" w:hAnsi="Segoe UI"/>
          <w:sz w:val="20"/>
        </w:rPr>
        <w:t>A suitable living environment</w:t>
      </w:r>
    </w:p>
    <w:p w14:paraId="2CBE0749" w14:textId="77777777" w:rsidR="00FC43A9" w:rsidRDefault="00FC43A9">
      <w:pPr>
        <w:pStyle w:val="Normal0"/>
        <w:rPr>
          <w:rFonts w:ascii="Segoe UI" w:eastAsia="Segoe UI" w:hAnsi="Segoe UI"/>
          <w:sz w:val="20"/>
        </w:rPr>
      </w:pPr>
    </w:p>
    <w:p w14:paraId="112A3EF5" w14:textId="77777777" w:rsidR="00FC43A9" w:rsidRDefault="00D07837">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NIDirect</w:t>
      </w:r>
      <w:proofErr w:type="spellEnd"/>
      <w:r>
        <w:rPr>
          <w:rFonts w:ascii="Segoe UI" w:eastAsia="Segoe UI" w:hAnsi="Segoe UI"/>
          <w:sz w:val="20"/>
          <w:shd w:val="clear" w:color="auto" w:fill="D3D3D3"/>
        </w:rPr>
        <w:t xml:space="preserve"> government services RDO&gt; - § 1 reference coded  [0.82% Coverage]</w:t>
      </w:r>
    </w:p>
    <w:p w14:paraId="1CBE02C4" w14:textId="77777777" w:rsidR="00FC43A9" w:rsidRDefault="00FC43A9">
      <w:pPr>
        <w:pStyle w:val="Normal0"/>
        <w:rPr>
          <w:rFonts w:ascii="Segoe UI" w:eastAsia="Segoe UI" w:hAnsi="Segoe UI"/>
          <w:sz w:val="20"/>
          <w:shd w:val="clear" w:color="auto" w:fill="D3D3D3"/>
        </w:rPr>
      </w:pPr>
    </w:p>
    <w:p w14:paraId="407CD0CD" w14:textId="77777777" w:rsidR="00FC43A9" w:rsidRDefault="00D0783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1 - 0.82% Coverage</w:t>
      </w:r>
    </w:p>
    <w:p w14:paraId="0F6319C6" w14:textId="77777777" w:rsidR="00FC43A9" w:rsidRDefault="00FC43A9">
      <w:pPr>
        <w:pStyle w:val="Normal0"/>
        <w:rPr>
          <w:rFonts w:ascii="Segoe UI" w:eastAsia="Segoe UI" w:hAnsi="Segoe UI"/>
          <w:color w:val="000000"/>
          <w:sz w:val="20"/>
          <w:shd w:val="clear" w:color="auto" w:fill="D3D3D3"/>
        </w:rPr>
      </w:pPr>
    </w:p>
    <w:p w14:paraId="67E0777A" w14:textId="77777777" w:rsidR="00FC43A9" w:rsidRDefault="00D07837">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1C1C1C"/>
          <w:sz w:val="27"/>
        </w:rPr>
      </w:pPr>
      <w:hyperlink r:id="rId5" w:history="1">
        <w:r>
          <w:rPr>
            <w:rFonts w:ascii="Arial" w:eastAsia="Arial" w:hAnsi="Arial"/>
            <w:color w:val="0E6BB3"/>
            <w:sz w:val="27"/>
            <w:u w:val="single"/>
          </w:rPr>
          <w:t>Welfare of dogs: the need for a suitable environment</w:t>
        </w:r>
      </w:hyperlink>
      <w:r>
        <w:rPr>
          <w:rFonts w:ascii="Arial" w:eastAsia="Arial" w:hAnsi="Arial"/>
          <w:color w:val="1C1C1C"/>
          <w:sz w:val="27"/>
        </w:rPr>
        <w:t>  </w:t>
      </w:r>
    </w:p>
    <w:p w14:paraId="29546627" w14:textId="77777777" w:rsidR="00FC43A9" w:rsidRDefault="00FC43A9">
      <w:pPr>
        <w:pStyle w:val="Normal0"/>
        <w:rPr>
          <w:rFonts w:ascii="Segoe UI" w:eastAsia="Segoe UI" w:hAnsi="Segoe UI"/>
          <w:color w:val="1C1C1C"/>
          <w:sz w:val="20"/>
        </w:rPr>
      </w:pPr>
    </w:p>
    <w:p w14:paraId="25DFB00D" w14:textId="77777777" w:rsidR="00FC43A9" w:rsidRDefault="00FC43A9">
      <w:pPr>
        <w:pStyle w:val="Normal0"/>
        <w:rPr>
          <w:rFonts w:ascii="Segoe UI" w:eastAsia="Segoe UI" w:hAnsi="Segoe UI"/>
          <w:color w:val="1C1C1C"/>
          <w:sz w:val="20"/>
        </w:rPr>
      </w:pPr>
    </w:p>
    <w:sectPr w:rsidR="00FC43A9">
      <w:pgSz w:w="16834" w:h="1190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874DF"/>
    <w:multiLevelType w:val="singleLevel"/>
    <w:tmpl w:val="BADADC1C"/>
    <w:lvl w:ilvl="0">
      <w:start w:val="1"/>
      <w:numFmt w:val="bullet"/>
      <w:lvlText w:val=""/>
      <w:lvlJc w:val="left"/>
      <w:pPr>
        <w:tabs>
          <w:tab w:val="num" w:pos="720"/>
        </w:tabs>
        <w:ind w:left="720" w:hanging="360"/>
      </w:pPr>
      <w:rPr>
        <w:rFonts w:ascii="Symbol" w:eastAsia="Symbol" w:hAnsi="Symbol" w:hint="default"/>
        <w:b w:val="0"/>
        <w:i w:val="0"/>
        <w:strike w:val="0"/>
        <w:color w:val="0E6BB3"/>
        <w:position w:val="0"/>
        <w:sz w:val="20"/>
        <w:u w:val="none"/>
        <w:shd w:val="clear" w:color="auto" w:fill="auto"/>
      </w:rPr>
    </w:lvl>
  </w:abstractNum>
  <w:abstractNum w:abstractNumId="1" w15:restartNumberingAfterBreak="0">
    <w:nsid w:val="49906E15"/>
    <w:multiLevelType w:val="singleLevel"/>
    <w:tmpl w:val="BC661A04"/>
    <w:lvl w:ilvl="0">
      <w:start w:val="1"/>
      <w:numFmt w:val="bullet"/>
      <w:lvlText w:val=""/>
      <w:lvlJc w:val="left"/>
      <w:pPr>
        <w:tabs>
          <w:tab w:val="num" w:pos="720"/>
        </w:tabs>
        <w:ind w:left="720" w:hanging="360"/>
      </w:pPr>
      <w:rPr>
        <w:rFonts w:ascii="Symbol" w:eastAsia="Symbol" w:hAnsi="Symbol" w:hint="default"/>
        <w:b w:val="0"/>
        <w:i w:val="0"/>
        <w:strike w:val="0"/>
        <w:color w:val="auto"/>
        <w:position w:val="0"/>
        <w:sz w:val="20"/>
        <w:u w:val="none"/>
        <w:shd w:val="clear" w:color="auto" w:fill="auto"/>
      </w:rPr>
    </w:lvl>
  </w:abstractNum>
  <w:abstractNum w:abstractNumId="2" w15:restartNumberingAfterBreak="0">
    <w:nsid w:val="50BC7D1E"/>
    <w:multiLevelType w:val="singleLevel"/>
    <w:tmpl w:val="83B2AA6C"/>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4"/>
        <w:u w:val="none"/>
        <w:shd w:val="clear" w:color="auto" w:fill="auto"/>
      </w:rPr>
    </w:lvl>
  </w:abstractNum>
  <w:abstractNum w:abstractNumId="3" w15:restartNumberingAfterBreak="0">
    <w:nsid w:val="7C261307"/>
    <w:multiLevelType w:val="singleLevel"/>
    <w:tmpl w:val="38184C12"/>
    <w:lvl w:ilvl="0">
      <w:start w:val="1"/>
      <w:numFmt w:val="decimal"/>
      <w:lvlText w:val="%1."/>
      <w:lvlJc w:val="left"/>
      <w:pPr>
        <w:tabs>
          <w:tab w:val="num" w:pos="720"/>
        </w:tabs>
        <w:ind w:left="720" w:hanging="360"/>
      </w:pPr>
      <w:rPr>
        <w:rFonts w:ascii="Times New Roman" w:eastAsia="Times New Roman" w:hAnsi="Times New Roman" w:hint="default"/>
        <w:b w:val="0"/>
        <w:i w:val="0"/>
        <w:strike w:val="0"/>
        <w:color w:val="5B5B5B"/>
        <w:position w:val="0"/>
        <w:sz w:val="26"/>
        <w:u w:val="none"/>
        <w:shd w:val="clear" w:color="auto" w:fill="auto"/>
      </w:rPr>
    </w:lvl>
  </w:abstractNum>
  <w:num w:numId="1" w16cid:durableId="529802070">
    <w:abstractNumId w:val="3"/>
  </w:num>
  <w:num w:numId="2" w16cid:durableId="1885410164">
    <w:abstractNumId w:val="2"/>
  </w:num>
  <w:num w:numId="3" w16cid:durableId="259678225">
    <w:abstractNumId w:val="1"/>
  </w:num>
  <w:num w:numId="4" w16cid:durableId="1861773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FC43A9"/>
    <w:rsid w:val="009F5E04"/>
    <w:rsid w:val="00D2184F"/>
    <w:rsid w:val="00FC43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DACBC"/>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nidirect.gov.uk/articles/welfare-dogs-need-suitable-environmen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285</Words>
  <Characters>1631</Characters>
  <Application>Microsoft Office Word</Application>
  <DocSecurity>0</DocSecurity>
  <Lines>13</Lines>
  <Paragraphs>3</Paragraphs>
  <ScaleCrop>false</ScaleCrop>
  <Company/>
  <LinksUpToDate>false</LinksUpToDate>
  <CharactersWithSpaces>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2026-07-15T14:53:00Z</dcterms:created>
  <dcterms:modified xsi:type="dcterms:W3CDTF">2026-07-15T14:53:00Z</dcterms:modified>
</cp:coreProperties>
</file>